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8432D" w:rsidRPr="00027E03" w14:paraId="76A53CE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3021A" w14:textId="77777777" w:rsidR="0048432D" w:rsidRPr="00036825" w:rsidRDefault="0048432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974887F" w14:textId="77777777" w:rsidR="0048432D" w:rsidRPr="00036825" w:rsidRDefault="0048432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8432D" w:rsidRPr="00027E03" w14:paraId="231F8FB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FA3FF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26C48B" wp14:editId="0A4ED38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01C11F" w14:textId="77777777" w:rsidR="0048432D" w:rsidRPr="00102A72" w:rsidRDefault="0048432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6C48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601C11F" w14:textId="77777777" w:rsidR="0048432D" w:rsidRPr="00102A72" w:rsidRDefault="0048432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14A886" wp14:editId="6C91DA0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F6A91D8" w14:textId="77777777" w:rsidR="0048432D" w:rsidRPr="00027E03" w:rsidRDefault="0048432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669E7A2" w14:textId="77777777" w:rsidR="0048432D" w:rsidRPr="00102A72" w:rsidRDefault="0048432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4A88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F6A91D8" w14:textId="77777777" w:rsidR="0048432D" w:rsidRPr="00027E03" w:rsidRDefault="0048432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669E7A2" w14:textId="77777777" w:rsidR="0048432D" w:rsidRPr="00102A72" w:rsidRDefault="0048432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E33B31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C627A34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F6E799" w14:textId="77777777" w:rsidR="0048432D" w:rsidRPr="00036825" w:rsidRDefault="0048432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8432D" w:rsidRPr="00027E03" w14:paraId="19ABDC4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C6CA" w14:textId="77777777" w:rsidR="0048432D" w:rsidRPr="00036825" w:rsidRDefault="0048432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8432D" w:rsidRPr="00027E03" w14:paraId="3498E90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F09D3" w14:textId="77777777" w:rsidR="0048432D" w:rsidRPr="00036825" w:rsidRDefault="0048432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105FDF">
              <w:rPr>
                <w:rFonts w:ascii="Arial" w:hAnsi="Arial" w:cs="Arial"/>
                <w:noProof/>
                <w:szCs w:val="24"/>
              </w:rPr>
              <w:t>4162.010.26.1.3566-2025</w:t>
            </w:r>
          </w:p>
        </w:tc>
      </w:tr>
      <w:tr w:rsidR="0048432D" w:rsidRPr="00027E03" w14:paraId="0277AD4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0714E" w14:textId="77777777" w:rsidR="0048432D" w:rsidRPr="00036825" w:rsidRDefault="0048432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05FDF">
              <w:rPr>
                <w:rFonts w:ascii="Arial" w:hAnsi="Arial" w:cs="Arial"/>
                <w:noProof/>
                <w:szCs w:val="24"/>
              </w:rPr>
              <w:t>NATHALIA SARAY CARREÑO GÓMEZ</w:t>
            </w:r>
          </w:p>
        </w:tc>
      </w:tr>
      <w:tr w:rsidR="0048432D" w:rsidRPr="00027E03" w14:paraId="4F0D7DF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F64DE" w14:textId="77777777" w:rsidR="0048432D" w:rsidRPr="00036825" w:rsidRDefault="0048432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1.130.680</w:t>
            </w:r>
            <w:r>
              <w:rPr>
                <w:rFonts w:ascii="Arial" w:hAnsi="Arial" w:cs="Arial"/>
                <w:noProof/>
                <w:szCs w:val="24"/>
                <w:lang w:eastAsia="es-CO"/>
              </w:rPr>
              <w:t>.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913</w:t>
            </w:r>
          </w:p>
        </w:tc>
      </w:tr>
      <w:tr w:rsidR="0048432D" w:rsidRPr="00027E03" w14:paraId="1CB47B9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5DA4C" w14:textId="77777777" w:rsidR="0048432D" w:rsidRPr="00036825" w:rsidRDefault="0048432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8432D" w:rsidRPr="00027E03" w14:paraId="4423F77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60B7F" w14:textId="77777777" w:rsidR="0048432D" w:rsidRPr="00036825" w:rsidRDefault="0048432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8432D" w:rsidRPr="00027E03" w14:paraId="4A22DA5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901B2" w14:textId="77777777" w:rsidR="0048432D" w:rsidRPr="00036825" w:rsidRDefault="0048432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105FDF">
              <w:rPr>
                <w:rFonts w:ascii="Arial" w:hAnsi="Arial" w:cs="Arial"/>
                <w:noProof/>
                <w:szCs w:val="24"/>
              </w:rPr>
              <w:t>Prestación de servicios como profesional especializado en la Secretaría del Deporte y la Recreación del proyecto denominado Mejoramiento de la calidad de vida con actividades físicas y recreación para la población de Santiago de Cali BP - 26005300</w:t>
            </w:r>
          </w:p>
        </w:tc>
      </w:tr>
      <w:tr w:rsidR="0048432D" w:rsidRPr="00027E03" w14:paraId="01DFF38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FED50" w14:textId="77777777" w:rsidR="0048432D" w:rsidRPr="00036825" w:rsidRDefault="0048432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8432D" w:rsidRPr="00027E03" w14:paraId="07B0589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D3C63" w14:textId="77777777" w:rsidR="0048432D" w:rsidRPr="00036825" w:rsidRDefault="0048432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50524F00" w14:textId="77777777" w:rsidR="0048432D" w:rsidRPr="00036825" w:rsidRDefault="0048432D" w:rsidP="0048432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5FDF">
              <w:rPr>
                <w:rFonts w:ascii="Arial" w:hAnsi="Arial" w:cs="Arial"/>
                <w:noProof/>
                <w:szCs w:val="24"/>
              </w:rPr>
              <w:t>25/sep/2025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AD83D8" w14:textId="77777777" w:rsidR="0048432D" w:rsidRPr="00036825" w:rsidRDefault="0048432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1BA79949" w14:textId="77777777" w:rsidR="0048432D" w:rsidRPr="00036825" w:rsidRDefault="0048432D" w:rsidP="0048432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5FDF">
              <w:rPr>
                <w:rFonts w:ascii="Arial" w:hAnsi="Arial" w:cs="Arial"/>
                <w:noProof/>
                <w:szCs w:val="24"/>
              </w:rPr>
              <w:t>10/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Pr="00105FDF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48432D" w:rsidRPr="00027E03" w14:paraId="44525A1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753D" w14:textId="77777777" w:rsidR="0048432D" w:rsidRPr="00036825" w:rsidRDefault="0048432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8432D" w:rsidRPr="00027E03" w14:paraId="7CE68CA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7445E" w14:textId="77777777" w:rsidR="0048432D" w:rsidRPr="00036825" w:rsidRDefault="0048432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8432D" w:rsidRPr="00027E03" w14:paraId="0135739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FFACE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8432D" w:rsidRPr="00027E03" w14:paraId="7B9BC16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08859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8432D" w:rsidRPr="00027E03" w14:paraId="14308F5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56A625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8432D" w:rsidRPr="00027E03" w14:paraId="13A4D35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E0E8" w14:textId="77777777" w:rsidR="0048432D" w:rsidRPr="00036825" w:rsidRDefault="0048432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1EECE4" w14:textId="77777777" w:rsidR="0048432D" w:rsidRPr="00036825" w:rsidRDefault="0048432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C729AAE" w14:textId="77777777" w:rsidR="0048432D" w:rsidRPr="00036825" w:rsidRDefault="0048432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8432D" w:rsidRPr="00027E03" w14:paraId="77DDDF3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D5B92" w14:textId="77777777" w:rsidR="0048432D" w:rsidRPr="00036825" w:rsidRDefault="0048432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05FDF">
              <w:rPr>
                <w:rFonts w:ascii="Arial" w:hAnsi="Arial" w:cs="Arial"/>
                <w:noProof/>
                <w:sz w:val="24"/>
                <w:szCs w:val="24"/>
              </w:rPr>
              <w:t>SIETE MILLONES QUINIENTOS VEINTICINCO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7.525.000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3BEC022" w14:textId="77777777" w:rsidR="0048432D" w:rsidRPr="00036825" w:rsidRDefault="0048432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8432D" w:rsidRPr="00027E03" w14:paraId="6A513AB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965C0" w14:textId="77777777" w:rsidR="0048432D" w:rsidRPr="00036825" w:rsidRDefault="0048432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8432D" w:rsidRPr="00027E03" w14:paraId="2384865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6284A" w14:textId="77777777" w:rsidR="0048432D" w:rsidRPr="00036825" w:rsidRDefault="0048432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48432D" w:rsidRPr="00027E03" w14:paraId="1B0E333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34B58" w14:textId="77777777" w:rsidR="0048432D" w:rsidRPr="00036825" w:rsidRDefault="0048432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8432D" w:rsidRPr="00027E03" w14:paraId="0FB455D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8432D" w:rsidRPr="00036825" w14:paraId="7FB41B9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D0241F" w14:textId="77777777" w:rsidR="0048432D" w:rsidRPr="00036825" w:rsidRDefault="0048432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E0669E3" w14:textId="77777777" w:rsidR="0048432D" w:rsidRPr="00036825" w:rsidRDefault="0048432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192540" w14:textId="77777777" w:rsidR="0048432D" w:rsidRPr="00036825" w:rsidRDefault="0048432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B6BE6C" w14:textId="77777777" w:rsidR="0048432D" w:rsidRPr="00036825" w:rsidRDefault="0048432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8432D" w:rsidRPr="00036825" w14:paraId="220BD34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9327FA" w14:textId="77777777" w:rsidR="0048432D" w:rsidRPr="00036825" w:rsidRDefault="0048432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717D9C" w14:textId="77777777" w:rsidR="0048432D" w:rsidRPr="00036825" w:rsidRDefault="0048432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EC90B3" w14:textId="77777777" w:rsidR="0048432D" w:rsidRPr="00036825" w:rsidRDefault="0048432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9782AB9" w14:textId="77777777" w:rsidR="0048432D" w:rsidRPr="00036825" w:rsidRDefault="0048432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8432D" w:rsidRPr="00036825" w14:paraId="5720E0A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B40223" w14:textId="77777777" w:rsidR="0048432D" w:rsidRPr="00036825" w:rsidRDefault="0048432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C2C1EC" w14:textId="77777777" w:rsidR="0048432D" w:rsidRPr="00036825" w:rsidRDefault="0048432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963FF9" w14:textId="77777777" w:rsidR="0048432D" w:rsidRPr="00036825" w:rsidRDefault="0048432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356BB5D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5E92B6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42F253D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8432D" w:rsidRPr="00027E03" w14:paraId="7125340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D5021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507B89C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4422278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8432D" w:rsidRPr="00036825" w14:paraId="293EF75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3141B7" w14:textId="77777777" w:rsidR="0048432D" w:rsidRPr="00036825" w:rsidRDefault="0048432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B2E771" w14:textId="77777777" w:rsidR="0048432D" w:rsidRPr="00036825" w:rsidRDefault="0048432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65AB58" w14:textId="77777777" w:rsidR="0048432D" w:rsidRPr="00036825" w:rsidRDefault="0048432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6B523E" w14:textId="77777777" w:rsidR="0048432D" w:rsidRPr="00036825" w:rsidRDefault="0048432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8432D" w:rsidRPr="00036825" w14:paraId="4216B3C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A427EF" w14:textId="77777777" w:rsidR="0048432D" w:rsidRPr="00036825" w:rsidRDefault="0048432D" w:rsidP="0048432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>7.525.000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9CFFC7" w14:textId="77777777" w:rsidR="0048432D" w:rsidRPr="00036825" w:rsidRDefault="0048432D" w:rsidP="0048432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7.525</w:t>
                  </w:r>
                  <w:r w:rsidRPr="0003682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0D23D3" w14:textId="77777777" w:rsidR="0048432D" w:rsidRPr="00036825" w:rsidRDefault="0048432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2427C5" w14:textId="77777777" w:rsidR="0048432D" w:rsidRPr="00036825" w:rsidRDefault="0048432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BFB4223" w14:textId="77777777" w:rsidR="0048432D" w:rsidRPr="00036825" w:rsidRDefault="0048432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8432D" w:rsidRPr="00027E03" w14:paraId="143F46A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A8999" w14:textId="77777777" w:rsidR="0048432D" w:rsidRPr="00036825" w:rsidRDefault="0048432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58D994F" w14:textId="77777777" w:rsidR="0048432D" w:rsidRPr="00036825" w:rsidRDefault="0048432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8432D" w:rsidRPr="00027E03" w14:paraId="23F41A5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6AEDD" w14:textId="77777777" w:rsidR="0048432D" w:rsidRPr="00036825" w:rsidRDefault="0048432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F3C95" w14:textId="77777777" w:rsidR="0048432D" w:rsidRPr="00036825" w:rsidRDefault="0048432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8432D" w:rsidRPr="00027E03" w14:paraId="239895F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338F8" w14:textId="77777777" w:rsidR="0048432D" w:rsidRPr="00036825" w:rsidRDefault="0048432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CD793B" w14:textId="77777777" w:rsidR="0048432D" w:rsidRPr="00036825" w:rsidRDefault="0048432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09EEE" w14:textId="77777777" w:rsidR="0048432D" w:rsidRPr="00036825" w:rsidRDefault="0048432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CDE9C6" w14:textId="7AC691CB" w:rsidR="0048432D" w:rsidRPr="00036825" w:rsidRDefault="0048432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F36" w:rsidRPr="00382F36">
              <w:rPr>
                <w:rFonts w:ascii="Arial" w:hAnsi="Arial" w:cs="Arial"/>
                <w:sz w:val="24"/>
                <w:szCs w:val="24"/>
                <w:lang w:val="es-CO"/>
              </w:rPr>
              <w:t>9494046754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38E3E8C" w14:textId="216BC729" w:rsidR="0048432D" w:rsidRPr="00036825" w:rsidRDefault="0048432D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F36" w:rsidRPr="00382F36">
              <w:rPr>
                <w:rFonts w:ascii="Arial" w:hAnsi="Arial" w:cs="Arial"/>
                <w:sz w:val="24"/>
                <w:szCs w:val="24"/>
                <w:lang w:val="es-CO"/>
              </w:rPr>
              <w:t>1884936013</w:t>
            </w:r>
          </w:p>
          <w:p w14:paraId="63027718" w14:textId="77777777" w:rsidR="0048432D" w:rsidRPr="00036825" w:rsidRDefault="0048432D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709FC5AF" w14:textId="6A890873" w:rsidR="0048432D" w:rsidRPr="00036825" w:rsidRDefault="0048432D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F36">
              <w:rPr>
                <w:rFonts w:ascii="Arial" w:hAnsi="Arial" w:cs="Arial"/>
                <w:sz w:val="24"/>
                <w:szCs w:val="24"/>
              </w:rPr>
              <w:t>29/oct/2025</w:t>
            </w:r>
          </w:p>
          <w:p w14:paraId="3C6FAEFB" w14:textId="1AAFECAF" w:rsidR="0048432D" w:rsidRPr="00036825" w:rsidRDefault="0048432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F36">
              <w:rPr>
                <w:rFonts w:ascii="Arial" w:hAnsi="Arial" w:cs="Arial"/>
                <w:sz w:val="24"/>
                <w:szCs w:val="24"/>
              </w:rPr>
              <w:t>septiembre/2025</w:t>
            </w:r>
          </w:p>
        </w:tc>
      </w:tr>
      <w:tr w:rsidR="0048432D" w:rsidRPr="00027E03" w14:paraId="09346E4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D38AF" w14:textId="3DB1E1AA" w:rsidR="0048432D" w:rsidRPr="00036825" w:rsidRDefault="0048432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382F3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La contratista presenta mora en el pago de la seguridad social.</w:t>
            </w:r>
          </w:p>
        </w:tc>
      </w:tr>
      <w:tr w:rsidR="0048432D" w:rsidRPr="00027E03" w14:paraId="57D3DCF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6CE44" w14:textId="77777777" w:rsidR="0048432D" w:rsidRPr="00036825" w:rsidRDefault="0048432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8432D" w:rsidRPr="00027E03" w14:paraId="374C6ED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00C5F" w14:textId="77777777" w:rsidR="0048432D" w:rsidRPr="00036825" w:rsidRDefault="0048432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49779E42" w14:textId="77777777" w:rsidR="0048432D" w:rsidRPr="00036825" w:rsidRDefault="0048432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05FDF">
              <w:rPr>
                <w:noProof/>
                <w:sz w:val="24"/>
                <w:szCs w:val="24"/>
              </w:rPr>
              <w:t>4162.010.26.1.3566-2025</w:t>
            </w:r>
          </w:p>
          <w:p w14:paraId="0CFF2CA9" w14:textId="77777777" w:rsidR="0048432D" w:rsidRDefault="0048432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34610B57" w14:textId="77777777" w:rsidR="0048432D" w:rsidRP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48432D">
              <w:rPr>
                <w:sz w:val="24"/>
                <w:szCs w:val="24"/>
              </w:rPr>
              <w:t>1.Dirigir el desarrollo, seguimiento y control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de las estrategias, metodologías y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lineamientos de las actividades del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proyecto, gestionando planeando y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organizando el desarrollo de las acciones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para atención del programa a través de la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formulación diseño y organización de los</w:t>
            </w:r>
          </w:p>
          <w:p w14:paraId="09FCC813" w14:textId="77777777" w:rsidR="0048432D" w:rsidRDefault="0048432D" w:rsidP="0048432D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48432D">
              <w:rPr>
                <w:sz w:val="24"/>
                <w:szCs w:val="24"/>
              </w:rPr>
              <w:t>programas y proyectos que adelanta la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Secretaría del Deporte y la Recreación, y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desarrollando las demás actividades del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proyecto.</w:t>
            </w:r>
          </w:p>
          <w:p w14:paraId="6FCE2B29" w14:textId="77777777" w:rsidR="00382F36" w:rsidRDefault="00382F36" w:rsidP="0048432D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43517B6" w14:textId="2A0304B5" w:rsidR="00382F36" w:rsidRPr="00382F36" w:rsidRDefault="00382F36" w:rsidP="00382F36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</w:t>
            </w:r>
            <w:r w:rsidRPr="00382F36">
              <w:rPr>
                <w:sz w:val="24"/>
                <w:szCs w:val="24"/>
              </w:rPr>
              <w:t xml:space="preserve">La contratista dirigió </w:t>
            </w:r>
            <w:r w:rsidRPr="00382F36">
              <w:rPr>
                <w:sz w:val="24"/>
                <w:szCs w:val="24"/>
              </w:rPr>
              <w:t>un seguimiento técnico y metodológico exhaustivo a las tareas de planificación establecidas en el procedimiento P12 del Sistema de Gestión de Calidad, correspondiente al rol de entrenadores del programa Cali Élite.</w:t>
            </w:r>
            <w:r w:rsidRPr="00382F36">
              <w:rPr>
                <w:sz w:val="24"/>
                <w:szCs w:val="24"/>
              </w:rPr>
              <w:t xml:space="preserve"> </w:t>
            </w:r>
            <w:r w:rsidRPr="00382F36">
              <w:rPr>
                <w:sz w:val="24"/>
                <w:szCs w:val="24"/>
              </w:rPr>
              <w:t>El seguimiento incluyó la verificación del cumplimiento de los lineamientos, cronogramas, responsables y requisitos operativos definidos en el sistema.</w:t>
            </w:r>
            <w:r>
              <w:rPr>
                <w:sz w:val="24"/>
                <w:szCs w:val="24"/>
              </w:rPr>
              <w:t xml:space="preserve"> </w:t>
            </w:r>
            <w:r w:rsidRPr="00382F36">
              <w:rPr>
                <w:sz w:val="24"/>
                <w:szCs w:val="24"/>
              </w:rPr>
              <w:t>Se consolid</w:t>
            </w:r>
            <w:r>
              <w:rPr>
                <w:sz w:val="24"/>
                <w:szCs w:val="24"/>
              </w:rPr>
              <w:t>ó</w:t>
            </w:r>
            <w:r w:rsidRPr="00382F36">
              <w:rPr>
                <w:sz w:val="24"/>
                <w:szCs w:val="24"/>
              </w:rPr>
              <w:t xml:space="preserve"> observaciones y ajustes necesarios para garantizar la adecuada ejecución del plan de trabajo, contribuyendo a la mejora continua del proceso.</w:t>
            </w:r>
          </w:p>
          <w:p w14:paraId="5B6C510A" w14:textId="6713F565" w:rsidR="00382F36" w:rsidRPr="0048432D" w:rsidRDefault="00382F36" w:rsidP="00382F36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Además, se efe</w:t>
            </w:r>
            <w:r w:rsidRPr="00382F36">
              <w:rPr>
                <w:sz w:val="24"/>
                <w:szCs w:val="24"/>
              </w:rPr>
              <w:t>ctuaron controles sobre el avance de los entrenadores, alineando las actividades con las metas estratégicas del proyecto.</w:t>
            </w:r>
          </w:p>
          <w:p w14:paraId="41942E9C" w14:textId="77777777" w:rsidR="0048432D" w:rsidRPr="0048432D" w:rsidRDefault="0048432D" w:rsidP="0048432D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CCCE8DE" w14:textId="77777777" w:rsid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48432D">
              <w:rPr>
                <w:sz w:val="24"/>
                <w:szCs w:val="24"/>
              </w:rPr>
              <w:t>2.Diseñar y articular los programas del área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con las demás áreas de la Secretaría del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Deporte, necesaria para la obtención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oportuna de los recursos humanos,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económicos o físicos requeridos para su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ejecución.</w:t>
            </w:r>
          </w:p>
          <w:p w14:paraId="0C0E7075" w14:textId="77777777" w:rsid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1C808A9D" w14:textId="112948B2" w:rsidR="005F5B5A" w:rsidRPr="005F5B5A" w:rsidRDefault="005F5B5A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**La contratista diseñó u</w:t>
            </w:r>
            <w:r w:rsidRPr="005F5B5A">
              <w:rPr>
                <w:sz w:val="24"/>
                <w:szCs w:val="24"/>
              </w:rPr>
              <w:t xml:space="preserve">n proceso de articulación interdependencias, especialmente con el área de Eventos, mediante la realización de </w:t>
            </w:r>
            <w:r>
              <w:rPr>
                <w:sz w:val="24"/>
                <w:szCs w:val="24"/>
              </w:rPr>
              <w:t>mesas de trabajo</w:t>
            </w:r>
            <w:r w:rsidRPr="005F5B5A">
              <w:rPr>
                <w:sz w:val="24"/>
                <w:szCs w:val="24"/>
              </w:rPr>
              <w:t xml:space="preserve"> semanales estructurada</w:t>
            </w:r>
            <w:r>
              <w:rPr>
                <w:sz w:val="24"/>
                <w:szCs w:val="24"/>
              </w:rPr>
              <w:t>, e</w:t>
            </w:r>
            <w:r w:rsidRPr="005F5B5A">
              <w:rPr>
                <w:sz w:val="24"/>
                <w:szCs w:val="24"/>
              </w:rPr>
              <w:t>n dichas mesas se analizaron los procesos de organización, logística y requerimientos técnicos de los eventos deportivos a cargo de la Secretaría</w:t>
            </w:r>
            <w:r>
              <w:rPr>
                <w:sz w:val="24"/>
                <w:szCs w:val="24"/>
              </w:rPr>
              <w:t>, s</w:t>
            </w:r>
            <w:r w:rsidRPr="005F5B5A">
              <w:rPr>
                <w:sz w:val="24"/>
                <w:szCs w:val="24"/>
              </w:rPr>
              <w:t>e revis</w:t>
            </w:r>
            <w:r>
              <w:rPr>
                <w:sz w:val="24"/>
                <w:szCs w:val="24"/>
              </w:rPr>
              <w:t>ó</w:t>
            </w:r>
            <w:r w:rsidRPr="005F5B5A">
              <w:rPr>
                <w:sz w:val="24"/>
                <w:szCs w:val="24"/>
              </w:rPr>
              <w:t xml:space="preserve"> flujos de trabajo, cargas operativas, tiempos de ejecución, necesidades de personal y requerimientos presupuestales.</w:t>
            </w:r>
          </w:p>
          <w:p w14:paraId="0A527D09" w14:textId="4EDA63AF" w:rsidR="005F5B5A" w:rsidRPr="005F5B5A" w:rsidRDefault="005F5B5A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5F5B5A">
              <w:rPr>
                <w:sz w:val="24"/>
                <w:szCs w:val="24"/>
              </w:rPr>
              <w:t xml:space="preserve">Se </w:t>
            </w:r>
            <w:r w:rsidR="0035493B" w:rsidRPr="005F5B5A">
              <w:rPr>
                <w:sz w:val="24"/>
                <w:szCs w:val="24"/>
              </w:rPr>
              <w:t>plante</w:t>
            </w:r>
            <w:r w:rsidR="0035493B">
              <w:rPr>
                <w:sz w:val="24"/>
                <w:szCs w:val="24"/>
              </w:rPr>
              <w:t xml:space="preserve">ó </w:t>
            </w:r>
            <w:r w:rsidR="0035493B" w:rsidRPr="005F5B5A">
              <w:rPr>
                <w:sz w:val="24"/>
                <w:szCs w:val="24"/>
              </w:rPr>
              <w:t>mejoras</w:t>
            </w:r>
            <w:r w:rsidRPr="005F5B5A">
              <w:rPr>
                <w:sz w:val="24"/>
                <w:szCs w:val="24"/>
              </w:rPr>
              <w:t xml:space="preserve"> en los procedimientos para optimizar la coordinación entre dependencias y fortalecer la ejecución del calendario deportivo institucional.</w:t>
            </w:r>
          </w:p>
          <w:p w14:paraId="15B582A6" w14:textId="19936723" w:rsidR="00382F36" w:rsidRDefault="005F5B5A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5F5B5A">
              <w:rPr>
                <w:sz w:val="24"/>
                <w:szCs w:val="24"/>
              </w:rPr>
              <w:lastRenderedPageBreak/>
              <w:t>Esta articulación permitió anticipar necesidades y evitar retrasos en la operación del área.</w:t>
            </w:r>
          </w:p>
          <w:p w14:paraId="18EC0321" w14:textId="77777777" w:rsidR="00382F36" w:rsidRPr="0048432D" w:rsidRDefault="00382F36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20FCE9E2" w14:textId="77777777" w:rsid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48432D">
              <w:rPr>
                <w:sz w:val="24"/>
                <w:szCs w:val="24"/>
              </w:rPr>
              <w:t>3. Representar a los programas en las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diferentes reuniones con entidades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públicas y privadas, así como apoyar la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atención de las inquietudes y/o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requerimientos que presente el Distrito de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Santiago de Cali, a través del supervisor del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contrato, de los diferentes entes de control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y de la comunidad, sobre el desarrollo y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seguimiento del programa.</w:t>
            </w:r>
          </w:p>
          <w:p w14:paraId="0A75A6AD" w14:textId="77777777" w:rsidR="005F5B5A" w:rsidRDefault="005F5B5A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21C8A111" w14:textId="63F60A07" w:rsidR="005F5B5A" w:rsidRDefault="002A4C22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**La</w:t>
            </w:r>
            <w:r w:rsidR="005F5B5A">
              <w:rPr>
                <w:sz w:val="24"/>
                <w:szCs w:val="24"/>
              </w:rPr>
              <w:t xml:space="preserve"> contratista r</w:t>
            </w:r>
            <w:r w:rsidR="005F5B5A" w:rsidRPr="005F5B5A">
              <w:rPr>
                <w:sz w:val="24"/>
                <w:szCs w:val="24"/>
              </w:rPr>
              <w:t xml:space="preserve">epresentó de manera formal a la Secretaría del Deporte, en articulación con la Oficina de Control a la Gestión, en </w:t>
            </w:r>
            <w:r w:rsidR="005F5B5A">
              <w:rPr>
                <w:sz w:val="24"/>
                <w:szCs w:val="24"/>
              </w:rPr>
              <w:t>mesa de trabajo</w:t>
            </w:r>
            <w:r w:rsidR="005F5B5A" w:rsidRPr="005F5B5A">
              <w:rPr>
                <w:sz w:val="24"/>
                <w:szCs w:val="24"/>
              </w:rPr>
              <w:t xml:space="preserve"> convocada por la Defensoría del Pueblo del Valle del Cauca.</w:t>
            </w:r>
            <w:r w:rsidR="005F5B5A">
              <w:rPr>
                <w:sz w:val="24"/>
                <w:szCs w:val="24"/>
              </w:rPr>
              <w:t xml:space="preserve"> </w:t>
            </w:r>
            <w:r w:rsidR="005F5B5A" w:rsidRPr="005F5B5A">
              <w:rPr>
                <w:sz w:val="24"/>
                <w:szCs w:val="24"/>
              </w:rPr>
              <w:t>El espacio tuvo como finalidad el análisis y abordaje interinstitucional de un caso de presunta Violencia Basada en Género (VBG) entre deportistas vinculadas a clubes de voleibol de Cali.</w:t>
            </w:r>
          </w:p>
          <w:p w14:paraId="21A5517B" w14:textId="77777777" w:rsid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E338F02" w14:textId="77777777" w:rsid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48432D">
              <w:rPr>
                <w:sz w:val="24"/>
                <w:szCs w:val="24"/>
              </w:rPr>
              <w:t>4. Proponer estrategias para la correcta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ejecución de los recursos financieros,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materiales y humanos para la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implementación efectiva de los proyectos,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estableciendo controles y medidas de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optimización.</w:t>
            </w:r>
          </w:p>
          <w:p w14:paraId="7424BFE3" w14:textId="77777777" w:rsidR="005F5B5A" w:rsidRDefault="005F5B5A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5103ED5" w14:textId="2447418D" w:rsidR="005F5B5A" w:rsidRPr="005F5B5A" w:rsidRDefault="005F5B5A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**La contratista propuso estrategias mediante</w:t>
            </w:r>
            <w:r w:rsidRPr="005F5B5A">
              <w:rPr>
                <w:sz w:val="24"/>
                <w:szCs w:val="24"/>
              </w:rPr>
              <w:t xml:space="preserve"> acompañamiento técnico a la estructuración del proceso contractual para el apoyo al deportista de alto rendimiento Óscar Tunjo.</w:t>
            </w:r>
            <w:r>
              <w:rPr>
                <w:sz w:val="24"/>
                <w:szCs w:val="24"/>
              </w:rPr>
              <w:t xml:space="preserve"> </w:t>
            </w:r>
            <w:r w:rsidRPr="005F5B5A">
              <w:rPr>
                <w:sz w:val="24"/>
                <w:szCs w:val="24"/>
              </w:rPr>
              <w:t>Esto incluyó la construcción del análisis de necesidad, los acercamientos institucionales con la Federación Colombiana de Automovilismo y la verificación del cumplimiento de requisitos deportivos y</w:t>
            </w:r>
            <w:r>
              <w:rPr>
                <w:sz w:val="24"/>
                <w:szCs w:val="24"/>
              </w:rPr>
              <w:t xml:space="preserve"> </w:t>
            </w:r>
            <w:r w:rsidRPr="005F5B5A">
              <w:rPr>
                <w:sz w:val="24"/>
                <w:szCs w:val="24"/>
              </w:rPr>
              <w:t>presupuestales del proyecto.</w:t>
            </w:r>
          </w:p>
          <w:p w14:paraId="48C3FC0A" w14:textId="0688CDA3" w:rsidR="005F5B5A" w:rsidRDefault="005F5B5A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5F5B5A">
              <w:rPr>
                <w:sz w:val="24"/>
                <w:szCs w:val="24"/>
              </w:rPr>
              <w:t>Se establecieron lineamientos para la optimización del uso de recursos y la garantía de acceso al programa para las poblaciones priorizadas</w:t>
            </w:r>
            <w:r>
              <w:rPr>
                <w:sz w:val="24"/>
                <w:szCs w:val="24"/>
              </w:rPr>
              <w:t xml:space="preserve"> y s</w:t>
            </w:r>
            <w:r w:rsidRPr="005F5B5A">
              <w:rPr>
                <w:sz w:val="24"/>
                <w:szCs w:val="24"/>
              </w:rPr>
              <w:t>e diseñaron mecanismos de control para asegurar la adecuada ejecución de los recursos asignados.</w:t>
            </w:r>
          </w:p>
          <w:p w14:paraId="7B0229D2" w14:textId="77777777" w:rsidR="0048432D" w:rsidRP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1D0B6549" w14:textId="77777777" w:rsid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8432D">
              <w:rPr>
                <w:sz w:val="24"/>
                <w:szCs w:val="24"/>
              </w:rPr>
              <w:t>. Planificar, diseñar y evaluar las acciones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interinstitucionales para asegurar la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integración de los programas con otras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políticas públicas y actores clave,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optimizando recursos y resultados.</w:t>
            </w:r>
          </w:p>
          <w:p w14:paraId="14B89098" w14:textId="77777777" w:rsidR="005F5B5A" w:rsidRDefault="005F5B5A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52E8001" w14:textId="1C3F6E12" w:rsidR="005F5B5A" w:rsidRDefault="005F5B5A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**La contratista planificó </w:t>
            </w:r>
            <w:r w:rsidRPr="005F5B5A">
              <w:rPr>
                <w:sz w:val="24"/>
                <w:szCs w:val="24"/>
              </w:rPr>
              <w:t>y diseñ</w:t>
            </w:r>
            <w:r>
              <w:rPr>
                <w:sz w:val="24"/>
                <w:szCs w:val="24"/>
              </w:rPr>
              <w:t>ó</w:t>
            </w:r>
            <w:r w:rsidRPr="005F5B5A">
              <w:rPr>
                <w:sz w:val="24"/>
                <w:szCs w:val="24"/>
              </w:rPr>
              <w:t xml:space="preserve">, en coordinación con la oficina de la UAG, de la exposición </w:t>
            </w:r>
            <w:r w:rsidRPr="005F5B5A">
              <w:rPr>
                <w:sz w:val="24"/>
                <w:szCs w:val="24"/>
              </w:rPr>
              <w:lastRenderedPageBreak/>
              <w:t>de motivos para la inclusión del Programa de Alimentación Complementaria dentro de las prioridades institucionales a ser tramitadas como vigencia futura.</w:t>
            </w:r>
          </w:p>
          <w:p w14:paraId="59396F12" w14:textId="77777777" w:rsidR="0048432D" w:rsidRPr="0048432D" w:rsidRDefault="0048432D" w:rsidP="0048432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0B66DF4F" w14:textId="77777777" w:rsidR="0048432D" w:rsidRPr="00036825" w:rsidRDefault="0048432D" w:rsidP="005F5B5A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48432D">
              <w:rPr>
                <w:sz w:val="24"/>
                <w:szCs w:val="24"/>
              </w:rPr>
              <w:t>6. Las demás relacionadas con el desarrollo</w:t>
            </w:r>
            <w:r>
              <w:rPr>
                <w:sz w:val="24"/>
                <w:szCs w:val="24"/>
              </w:rPr>
              <w:t xml:space="preserve"> </w:t>
            </w:r>
            <w:r w:rsidRPr="0048432D">
              <w:rPr>
                <w:sz w:val="24"/>
                <w:szCs w:val="24"/>
              </w:rPr>
              <w:t>del objeto contractual.</w:t>
            </w:r>
            <w:r w:rsidRPr="00036825">
              <w:rPr>
                <w:sz w:val="24"/>
                <w:szCs w:val="24"/>
              </w:rPr>
              <w:t xml:space="preserve"> </w:t>
            </w:r>
          </w:p>
          <w:p w14:paraId="04917E0B" w14:textId="77777777" w:rsidR="0048432D" w:rsidRPr="00036825" w:rsidRDefault="0048432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DDA3AC9" w14:textId="3D6D727E" w:rsidR="005F5B5A" w:rsidRPr="005F5B5A" w:rsidRDefault="0035493B" w:rsidP="005F5B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**</w:t>
            </w:r>
            <w:r w:rsidR="005F5B5A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r</w:t>
            </w:r>
            <w:r w:rsidR="005F5B5A" w:rsidRPr="005F5B5A">
              <w:rPr>
                <w:rFonts w:ascii="Arial" w:hAnsi="Arial" w:cs="Arial"/>
                <w:sz w:val="24"/>
                <w:szCs w:val="24"/>
                <w:lang w:val="es-CO" w:eastAsia="es-CO"/>
              </w:rPr>
              <w:t>ealizó la presentación y sustentación técnica de la estructura del Programa de Alimentación Complementaria ante la Escuela Nacional del Deporte y la Universidad del Valle.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5F5B5A" w:rsidRPr="005F5B5A">
              <w:rPr>
                <w:rFonts w:ascii="Arial" w:hAnsi="Arial" w:cs="Arial"/>
                <w:sz w:val="24"/>
                <w:szCs w:val="24"/>
                <w:lang w:val="es-CO" w:eastAsia="es-CO"/>
              </w:rPr>
              <w:t>Durante la presentación se expuso la necesidad de incorporar un componente académico, científico y metodológico que permita fortalecer el diseño y la implementación del programa.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5F5B5A" w:rsidRPr="005F5B5A">
              <w:rPr>
                <w:rFonts w:ascii="Arial" w:hAnsi="Arial" w:cs="Arial"/>
                <w:sz w:val="24"/>
                <w:szCs w:val="24"/>
                <w:lang w:val="es-CO" w:eastAsia="es-CO"/>
              </w:rPr>
              <w:t>Se gestionó la vinculación de la academia como aliado estratégico para la validación técnica, la optimización del enfoque nutricional y la evaluación continua del programa.</w:t>
            </w:r>
          </w:p>
          <w:p w14:paraId="5C9D2324" w14:textId="680E1BB7" w:rsidR="0048432D" w:rsidRDefault="005F5B5A" w:rsidP="005F5B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F5B5A">
              <w:rPr>
                <w:rFonts w:ascii="Arial" w:hAnsi="Arial" w:cs="Arial"/>
                <w:sz w:val="24"/>
                <w:szCs w:val="24"/>
                <w:lang w:val="es-CO" w:eastAsia="es-CO"/>
              </w:rPr>
              <w:t>Se construyeron líneas de trabajo conjunto para fortalecer la pertinencia del programa y su alineación con la evidencia científica disponible.</w:t>
            </w:r>
          </w:p>
          <w:p w14:paraId="4F8A3792" w14:textId="77777777" w:rsidR="005F5B5A" w:rsidRDefault="005F5B5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4409928" w14:textId="77777777" w:rsidR="005F5B5A" w:rsidRPr="00036825" w:rsidRDefault="005F5B5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35A104C" w14:textId="77777777" w:rsidR="0048432D" w:rsidRPr="00036825" w:rsidRDefault="0048432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12FDC86" w14:textId="77777777" w:rsidR="0048432D" w:rsidRPr="00036825" w:rsidRDefault="0048432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2BBAE7" w14:textId="77777777" w:rsidR="0048432D" w:rsidRPr="00036825" w:rsidRDefault="0048432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05FDF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https://drive.google.com/drive/folders/1Nkkrt6MR-u-6pVY62cwqY1o_jvblzFav?usp=drive_link</w:t>
            </w:r>
          </w:p>
          <w:p w14:paraId="3CADE891" w14:textId="77777777" w:rsidR="0048432D" w:rsidRPr="00036825" w:rsidRDefault="0048432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6BFCDF0" w14:textId="77777777" w:rsidR="0048432D" w:rsidRPr="00036825" w:rsidRDefault="0048432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8432D" w:rsidRPr="00027E03" w14:paraId="0C2FCD1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420DF" w14:textId="77777777" w:rsidR="0048432D" w:rsidRDefault="0048432D" w:rsidP="0048432D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05FDF">
              <w:rPr>
                <w:noProof/>
                <w:color w:val="000000"/>
                <w:sz w:val="24"/>
                <w:szCs w:val="24"/>
              </w:rPr>
              <w:t>4162.010.26.1.3566-2025</w:t>
            </w:r>
          </w:p>
          <w:p w14:paraId="72ADAF6D" w14:textId="77777777" w:rsidR="0048432D" w:rsidRPr="00036825" w:rsidRDefault="0048432D" w:rsidP="0048432D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48432D" w:rsidRPr="00027E03" w14:paraId="27EE6E7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B4212" w14:textId="6FAD02AC" w:rsidR="0048432D" w:rsidRDefault="0048432D" w:rsidP="0048432D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5F5B5A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5F5B5A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16828329" w14:textId="77777777" w:rsidR="0048432D" w:rsidRPr="00036825" w:rsidRDefault="0048432D" w:rsidP="0048432D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48432D" w:rsidRPr="00027E03" w14:paraId="7C90DE0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0E2BD" w14:textId="77777777" w:rsidR="0048432D" w:rsidRDefault="0048432D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7FD72AC6" w14:textId="77777777" w:rsidR="0048432D" w:rsidRPr="00036825" w:rsidRDefault="0048432D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8432D" w:rsidRPr="00027E03" w14:paraId="6E59A9B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2675E" w14:textId="77777777" w:rsidR="0048432D" w:rsidRPr="00036825" w:rsidRDefault="0048432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645D3C" w14:textId="77777777" w:rsidR="0048432D" w:rsidRPr="00036825" w:rsidRDefault="0048432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8432D" w:rsidRPr="00027E03" w14:paraId="054E49C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110B3" w14:textId="2A6D2A6F" w:rsidR="0048432D" w:rsidRPr="00036825" w:rsidRDefault="00382F3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 le recomienda a la contratista realizar el pago de la seguridad social dentro de los plazos establecidos para no incurrir en mora.</w:t>
            </w:r>
          </w:p>
          <w:p w14:paraId="1CDA7F31" w14:textId="77777777" w:rsidR="0048432D" w:rsidRPr="00036825" w:rsidRDefault="0048432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8432D" w:rsidRPr="00027E03" w14:paraId="394C1B7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11C01" w14:textId="77777777" w:rsidR="0048432D" w:rsidRPr="00036825" w:rsidRDefault="0048432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8432D" w:rsidRPr="00027E03" w14:paraId="337742D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79567" w14:textId="77777777" w:rsidR="0048432D" w:rsidRPr="00036825" w:rsidRDefault="0048432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EBB6815" w14:textId="77777777" w:rsidR="0048432D" w:rsidRPr="00036825" w:rsidRDefault="0048432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694DB65" w14:textId="77777777" w:rsidR="0048432D" w:rsidRPr="00036825" w:rsidRDefault="0048432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47B1B5F1" w14:textId="77777777" w:rsidR="0048432D" w:rsidRPr="00036825" w:rsidRDefault="0048432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79DA8F5" w14:textId="77777777" w:rsidR="0048432D" w:rsidRPr="00036825" w:rsidRDefault="0048432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66780A4" w14:textId="77777777" w:rsidR="0048432D" w:rsidRPr="00036825" w:rsidRDefault="0048432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BBEF1EB" w14:textId="77777777" w:rsidR="0048432D" w:rsidRPr="00036825" w:rsidRDefault="0048432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266CF22" wp14:editId="2D251E0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E3558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d2ihSNsAAAAIAQAADwAAAGRy&#10;cy9kb3ducmV2LnhtbEyPQU+EMBSE7yb+h+aZeNstEKmIlI2aeFfWg966tAto+0rasov/3udJj5OZ&#10;zHzT7FZn2cmEOHmUkG8zYAZ7ryccJLztnzcVsJgUamU9GgnfJsKuvbxoVK39GV/NqUsDoxKMtZIw&#10;pjTXnMd+NE7FrZ8Nknf0walEMgxcB3Wmcmd5kWWCOzUhLYxqNk+j6b+6xUkQ82d37PClSnePxRKW&#10;6sO+21nK66v14R5YMmv6C8MvPqFDS0wHv6COzEooS3FDUQmbHBj5Ihd05SChuC2Btw3/f6D9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dooUjbAAAACAEAAA8AAAAAAAAAAAAAAAAA/wQA&#10;AGRycy9kb3ducmV2LnhtbFBLAQItABQABgAIAAAAIQCN4lZgNQQAAG4LAAAQAAAAAAAAAAAAAAAA&#10;AAc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3FCA6E4" wp14:editId="0E9B37D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8E2B93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7536BC9" w14:textId="77777777" w:rsidR="0048432D" w:rsidRPr="00036825" w:rsidRDefault="0048432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65AC654" w14:textId="77777777" w:rsidR="0048432D" w:rsidRPr="00036825" w:rsidRDefault="0048432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48432D" w:rsidRPr="00027E03" w14:paraId="752A037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CAA32" w14:textId="2095B5D3" w:rsidR="0048432D" w:rsidRPr="00036825" w:rsidRDefault="0048432D" w:rsidP="0048432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5F5B5A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 xml:space="preserve"> 10/oct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7D330F6" w14:textId="77777777" w:rsidR="0048432D" w:rsidRDefault="0048432D" w:rsidP="003F3A44">
      <w:pPr>
        <w:rPr>
          <w:rFonts w:ascii="Arial" w:hAnsi="Arial" w:cs="Arial"/>
          <w:sz w:val="22"/>
          <w:szCs w:val="22"/>
        </w:rPr>
        <w:sectPr w:rsidR="0048432D" w:rsidSect="0048432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C0A3F2F" w14:textId="77777777" w:rsidR="0048432D" w:rsidRPr="00027E03" w:rsidRDefault="0048432D" w:rsidP="003F3A44">
      <w:pPr>
        <w:rPr>
          <w:rFonts w:ascii="Arial" w:hAnsi="Arial" w:cs="Arial"/>
          <w:sz w:val="22"/>
          <w:szCs w:val="22"/>
        </w:rPr>
      </w:pPr>
    </w:p>
    <w:sectPr w:rsidR="0048432D" w:rsidRPr="00027E03" w:rsidSect="0048432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5F3B" w14:textId="77777777" w:rsidR="00792DD7" w:rsidRDefault="00792DD7">
      <w:r>
        <w:separator/>
      </w:r>
    </w:p>
  </w:endnote>
  <w:endnote w:type="continuationSeparator" w:id="0">
    <w:p w14:paraId="44552167" w14:textId="77777777" w:rsidR="00792DD7" w:rsidRDefault="0079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A52A" w14:textId="77777777" w:rsidR="0048432D" w:rsidRDefault="0048432D">
    <w:pPr>
      <w:pStyle w:val="Piedepgina"/>
      <w:jc w:val="both"/>
      <w:rPr>
        <w:rFonts w:ascii="Arial" w:hAnsi="Arial" w:cs="Arial"/>
        <w:sz w:val="16"/>
        <w:szCs w:val="16"/>
      </w:rPr>
    </w:pPr>
  </w:p>
  <w:p w14:paraId="146E2430" w14:textId="77777777" w:rsidR="0048432D" w:rsidRDefault="0048432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06EF684" w14:textId="77777777" w:rsidR="0048432D" w:rsidRDefault="0048432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3A28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6C5FD3D1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34DD71D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8432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8432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9319" w14:textId="77777777" w:rsidR="00792DD7" w:rsidRDefault="00792DD7">
      <w:r>
        <w:rPr>
          <w:color w:val="000000"/>
        </w:rPr>
        <w:separator/>
      </w:r>
    </w:p>
  </w:footnote>
  <w:footnote w:type="continuationSeparator" w:id="0">
    <w:p w14:paraId="5D3D2440" w14:textId="77777777" w:rsidR="00792DD7" w:rsidRDefault="0079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432D" w14:paraId="7945AEB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7BFEFC" w14:textId="77777777" w:rsidR="0048432D" w:rsidRDefault="0048432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38780F15" wp14:editId="70E75851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7F1B1A3" w14:textId="77777777" w:rsidR="0048432D" w:rsidRDefault="0048432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E387483" w14:textId="77777777" w:rsidR="0048432D" w:rsidRPr="003F3A44" w:rsidRDefault="0048432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DA8534" w14:textId="77777777" w:rsidR="0048432D" w:rsidRDefault="0048432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34FDE6" w14:textId="77777777" w:rsidR="0048432D" w:rsidRDefault="0048432D">
          <w:pPr>
            <w:pStyle w:val="Encabezado"/>
            <w:jc w:val="center"/>
            <w:rPr>
              <w:rFonts w:ascii="Arial" w:hAnsi="Arial" w:cs="Arial"/>
            </w:rPr>
          </w:pPr>
        </w:p>
        <w:p w14:paraId="33FD2A83" w14:textId="77777777" w:rsidR="0048432D" w:rsidRPr="003F3A44" w:rsidRDefault="0048432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254A1C9" w14:textId="77777777" w:rsidR="0048432D" w:rsidRPr="003F3A44" w:rsidRDefault="0048432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3CF465A" w14:textId="77777777" w:rsidR="0048432D" w:rsidRDefault="0048432D">
          <w:pPr>
            <w:pStyle w:val="Encabezado"/>
            <w:jc w:val="center"/>
            <w:rPr>
              <w:rFonts w:ascii="Arial" w:hAnsi="Arial" w:cs="Arial"/>
            </w:rPr>
          </w:pPr>
        </w:p>
        <w:p w14:paraId="51CADC96" w14:textId="77777777" w:rsidR="0048432D" w:rsidRPr="003F3A44" w:rsidRDefault="0048432D">
          <w:pPr>
            <w:pStyle w:val="Encabezado"/>
            <w:jc w:val="center"/>
            <w:rPr>
              <w:rFonts w:ascii="Arial" w:hAnsi="Arial" w:cs="Arial"/>
            </w:rPr>
          </w:pPr>
        </w:p>
        <w:p w14:paraId="6E7D43ED" w14:textId="77777777" w:rsidR="0048432D" w:rsidRPr="003F3A44" w:rsidRDefault="0048432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6A3C858" w14:textId="77777777" w:rsidR="0048432D" w:rsidRPr="003F3A44" w:rsidRDefault="0048432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49AB83" w14:textId="77777777" w:rsidR="0048432D" w:rsidRPr="003F3A44" w:rsidRDefault="0048432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8432D" w14:paraId="4E3F14D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4D3C97" w14:textId="77777777" w:rsidR="0048432D" w:rsidRDefault="0048432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1A1BB0" w14:textId="77777777" w:rsidR="0048432D" w:rsidRDefault="0048432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A4F693" w14:textId="77777777" w:rsidR="0048432D" w:rsidRDefault="0048432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9416E4" w14:textId="77777777" w:rsidR="0048432D" w:rsidRDefault="0048432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50F3C64" w14:textId="77777777" w:rsidR="0048432D" w:rsidRDefault="004843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7D97C6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838219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76340466" wp14:editId="4499A95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22E1AF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F38BFEE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27E0A2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E17228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0EE53111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9980610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82D3FB9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AF2609D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F716104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BA3CB90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C54FEC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5EA80BC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B698A2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0A5D7C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B147B3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185600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FD89999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07E2DD2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320763963">
    <w:abstractNumId w:val="2"/>
  </w:num>
  <w:num w:numId="2" w16cid:durableId="453796184">
    <w:abstractNumId w:val="0"/>
  </w:num>
  <w:num w:numId="3" w16cid:durableId="946153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4C22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493B"/>
    <w:rsid w:val="00357A6E"/>
    <w:rsid w:val="00362F6F"/>
    <w:rsid w:val="0037399A"/>
    <w:rsid w:val="0038268E"/>
    <w:rsid w:val="00382E94"/>
    <w:rsid w:val="00382F36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432D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5B5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B12EE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2DD7"/>
    <w:rsid w:val="00795CAE"/>
    <w:rsid w:val="007B1299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01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561A3"/>
  <w15:docId w15:val="{A6C9D499-4D10-4A8B-95B3-C0DDD142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15203C-4244-467F-BBD3-4B622D7E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1305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3</cp:revision>
  <cp:lastPrinted>2025-12-02T15:54:00Z</cp:lastPrinted>
  <dcterms:created xsi:type="dcterms:W3CDTF">2025-11-30T16:40:00Z</dcterms:created>
  <dcterms:modified xsi:type="dcterms:W3CDTF">2025-12-02T15:54:00Z</dcterms:modified>
</cp:coreProperties>
</file>